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A1AF" w14:textId="75CAE20A" w:rsidR="00AD177D" w:rsidRDefault="00B76A2D" w:rsidP="00B76A2D">
      <w:pPr>
        <w:spacing w:after="0"/>
        <w:rPr>
          <w:noProof/>
          <w:sz w:val="32"/>
          <w:szCs w:val="32"/>
        </w:rPr>
      </w:pPr>
      <w:r>
        <w:rPr>
          <w:noProof/>
        </w:rPr>
        <w:t xml:space="preserve">                                                                            </w:t>
      </w:r>
      <w:r w:rsidR="00064030">
        <w:rPr>
          <w:noProof/>
          <w:sz w:val="32"/>
          <w:szCs w:val="32"/>
        </w:rPr>
        <w:drawing>
          <wp:inline distT="0" distB="0" distL="0" distR="0" wp14:anchorId="2D592F77" wp14:editId="22C13712">
            <wp:extent cx="1264956" cy="953776"/>
            <wp:effectExtent l="0" t="0" r="0" b="0"/>
            <wp:docPr id="1454364951"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64951" name="Picture 1" descr="A logo with a person in a cap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70900" cy="958258"/>
                    </a:xfrm>
                    <a:prstGeom prst="rect">
                      <a:avLst/>
                    </a:prstGeom>
                  </pic:spPr>
                </pic:pic>
              </a:graphicData>
            </a:graphic>
          </wp:inline>
        </w:drawing>
      </w:r>
    </w:p>
    <w:p w14:paraId="645AAA02" w14:textId="17CA88CF" w:rsidR="00B76A2D" w:rsidRDefault="00B76A2D" w:rsidP="00B76A2D">
      <w:pPr>
        <w:spacing w:after="0"/>
        <w:rPr>
          <w:noProof/>
          <w:sz w:val="32"/>
          <w:szCs w:val="32"/>
        </w:rPr>
      </w:pPr>
      <w:r>
        <w:rPr>
          <w:noProof/>
          <w:sz w:val="32"/>
          <w:szCs w:val="32"/>
        </w:rPr>
        <w:t xml:space="preserve">                                              </w:t>
      </w:r>
      <w:r>
        <w:rPr>
          <w:b/>
          <w:bCs/>
          <w:noProof/>
          <w:sz w:val="32"/>
          <w:szCs w:val="32"/>
          <w:u w:val="single"/>
        </w:rPr>
        <w:t>Raising Concerns Policy</w:t>
      </w:r>
    </w:p>
    <w:p w14:paraId="1FEC1BBC" w14:textId="77777777" w:rsidR="00B76A2D" w:rsidRDefault="00B76A2D" w:rsidP="00B76A2D">
      <w:pPr>
        <w:spacing w:after="0"/>
        <w:rPr>
          <w:noProof/>
          <w:sz w:val="32"/>
          <w:szCs w:val="32"/>
        </w:rPr>
      </w:pPr>
    </w:p>
    <w:p w14:paraId="4FEF2FA9" w14:textId="656EE0FC" w:rsidR="00B76A2D" w:rsidRDefault="00B76A2D" w:rsidP="00B76A2D">
      <w:pPr>
        <w:spacing w:after="0"/>
        <w:rPr>
          <w:noProof/>
          <w:sz w:val="32"/>
          <w:szCs w:val="32"/>
        </w:rPr>
      </w:pPr>
      <w:r>
        <w:rPr>
          <w:noProof/>
          <w:sz w:val="32"/>
          <w:szCs w:val="32"/>
        </w:rPr>
        <w:t xml:space="preserve">Hayley’s Little Heroes wants to ensure that your child/ren are cared for correctly, and that all parents are confident in Hayley and her staff and their knowledge and abilities. </w:t>
      </w:r>
    </w:p>
    <w:p w14:paraId="69BA0720" w14:textId="500DD9BE" w:rsidR="00B76A2D" w:rsidRDefault="00B76A2D" w:rsidP="00B76A2D">
      <w:pPr>
        <w:spacing w:after="0"/>
        <w:rPr>
          <w:noProof/>
          <w:sz w:val="32"/>
          <w:szCs w:val="32"/>
        </w:rPr>
      </w:pPr>
      <w:r>
        <w:rPr>
          <w:noProof/>
          <w:sz w:val="32"/>
          <w:szCs w:val="32"/>
        </w:rPr>
        <w:t xml:space="preserve">It is therefore extremely vital that we keep and maintain a transparent culture within the setting, where everyone including staff, parents and children feel comfortable enough to raise a concern should they have one. </w:t>
      </w:r>
    </w:p>
    <w:p w14:paraId="3E67408D" w14:textId="1A244062" w:rsidR="00B76A2D" w:rsidRDefault="00B76A2D" w:rsidP="00B76A2D">
      <w:pPr>
        <w:spacing w:after="0"/>
        <w:rPr>
          <w:noProof/>
          <w:sz w:val="32"/>
          <w:szCs w:val="32"/>
        </w:rPr>
      </w:pPr>
    </w:p>
    <w:p w14:paraId="7BC6BD4D" w14:textId="27313C63" w:rsidR="00B76A2D" w:rsidRDefault="00B76A2D" w:rsidP="00B76A2D">
      <w:pPr>
        <w:spacing w:after="0"/>
        <w:rPr>
          <w:noProof/>
          <w:sz w:val="32"/>
          <w:szCs w:val="32"/>
        </w:rPr>
      </w:pPr>
      <w:r>
        <w:rPr>
          <w:noProof/>
          <w:sz w:val="32"/>
          <w:szCs w:val="32"/>
        </w:rPr>
        <w:t>So Hayley’s Little Heroes procedures for raising a concern are as follows..</w:t>
      </w:r>
    </w:p>
    <w:p w14:paraId="6EB4A164" w14:textId="22A0600F" w:rsidR="00B76A2D" w:rsidRDefault="00B76A2D" w:rsidP="00B76A2D">
      <w:pPr>
        <w:spacing w:after="0"/>
        <w:rPr>
          <w:noProof/>
          <w:sz w:val="32"/>
          <w:szCs w:val="32"/>
        </w:rPr>
      </w:pPr>
    </w:p>
    <w:p w14:paraId="7D91D41F" w14:textId="0EF4BF7B" w:rsidR="00B76A2D" w:rsidRDefault="00B76A2D" w:rsidP="00B76A2D">
      <w:pPr>
        <w:spacing w:after="0"/>
        <w:rPr>
          <w:noProof/>
          <w:sz w:val="32"/>
          <w:szCs w:val="32"/>
        </w:rPr>
      </w:pPr>
      <w:r>
        <w:rPr>
          <w:noProof/>
          <w:sz w:val="32"/>
          <w:szCs w:val="32"/>
        </w:rPr>
        <w:t>Should a staff member have any concerns regarding another staff member</w:t>
      </w:r>
      <w:r w:rsidR="00572BE7">
        <w:rPr>
          <w:noProof/>
          <w:sz w:val="32"/>
          <w:szCs w:val="32"/>
        </w:rPr>
        <w:t xml:space="preserve"> within the setting or at school, then it is there duty to report their concerns immediately. This should be reported to whomever is the most senior member  of staff on site. </w:t>
      </w:r>
    </w:p>
    <w:p w14:paraId="5E627845" w14:textId="088442D4" w:rsidR="00572BE7" w:rsidRDefault="00572BE7" w:rsidP="00B76A2D">
      <w:pPr>
        <w:spacing w:after="0"/>
        <w:rPr>
          <w:noProof/>
          <w:sz w:val="32"/>
          <w:szCs w:val="32"/>
        </w:rPr>
      </w:pPr>
      <w:r>
        <w:rPr>
          <w:noProof/>
          <w:sz w:val="32"/>
          <w:szCs w:val="32"/>
        </w:rPr>
        <w:t xml:space="preserve">This concern will be investigated by Hayley or her chosen Deputy Manager/ next in charge and the outcome will be disussed with the person who raised the concern. Should a staff member be concerned about a staff member within the school then this must be reported directly to Hayley or </w:t>
      </w:r>
      <w:r w:rsidR="00C55A78">
        <w:rPr>
          <w:noProof/>
          <w:sz w:val="32"/>
          <w:szCs w:val="32"/>
        </w:rPr>
        <w:t>Paula</w:t>
      </w:r>
      <w:r>
        <w:rPr>
          <w:noProof/>
          <w:sz w:val="32"/>
          <w:szCs w:val="32"/>
        </w:rPr>
        <w:t xml:space="preserve"> directly as we have an ongoing relationship with the school, so they will deal with it personally and contact the necessary person at school. Again the outcome will be discussed with the person whom raised the concern. Should Hayley not be av</w:t>
      </w:r>
      <w:r w:rsidR="001C3875">
        <w:rPr>
          <w:noProof/>
          <w:sz w:val="32"/>
          <w:szCs w:val="32"/>
        </w:rPr>
        <w:t>a</w:t>
      </w:r>
      <w:r>
        <w:rPr>
          <w:noProof/>
          <w:sz w:val="32"/>
          <w:szCs w:val="32"/>
        </w:rPr>
        <w:t>ilable or the</w:t>
      </w:r>
      <w:r w:rsidR="001C3875">
        <w:rPr>
          <w:noProof/>
          <w:sz w:val="32"/>
          <w:szCs w:val="32"/>
        </w:rPr>
        <w:t xml:space="preserve"> concern is regarding Hayley herself then you can contact </w:t>
      </w:r>
      <w:r w:rsidR="00D82A82">
        <w:rPr>
          <w:noProof/>
          <w:sz w:val="32"/>
          <w:szCs w:val="32"/>
        </w:rPr>
        <w:t>Paula</w:t>
      </w:r>
      <w:r w:rsidR="001C3875">
        <w:rPr>
          <w:noProof/>
          <w:sz w:val="32"/>
          <w:szCs w:val="32"/>
        </w:rPr>
        <w:t xml:space="preserve"> HLH </w:t>
      </w:r>
      <w:r w:rsidR="00D82A82">
        <w:rPr>
          <w:noProof/>
          <w:sz w:val="32"/>
          <w:szCs w:val="32"/>
        </w:rPr>
        <w:t>Deputy Manager</w:t>
      </w:r>
      <w:r w:rsidR="001C3875">
        <w:rPr>
          <w:noProof/>
          <w:sz w:val="32"/>
          <w:szCs w:val="32"/>
        </w:rPr>
        <w:t>, alternatively if you do not feel that this is an option OR you feel that the concern was not adequately dealt with  then you can contact Ofsted directly on</w:t>
      </w:r>
      <w:r w:rsidR="008E643C">
        <w:rPr>
          <w:noProof/>
          <w:sz w:val="32"/>
          <w:szCs w:val="32"/>
        </w:rPr>
        <w:t xml:space="preserve"> 0300 123 4666 OR you can contact the LADO (Local Authority Designated Officer) on 01925 442079 / </w:t>
      </w:r>
      <w:hyperlink r:id="rId5" w:history="1">
        <w:r w:rsidR="008E643C" w:rsidRPr="00126002">
          <w:rPr>
            <w:rStyle w:val="Hyperlink"/>
            <w:noProof/>
            <w:sz w:val="32"/>
            <w:szCs w:val="32"/>
          </w:rPr>
          <w:t>LADO@warrington.gov.uk</w:t>
        </w:r>
      </w:hyperlink>
    </w:p>
    <w:p w14:paraId="61EBA088" w14:textId="442F77C5" w:rsidR="008E643C" w:rsidRDefault="008E643C" w:rsidP="00B76A2D">
      <w:pPr>
        <w:spacing w:after="0"/>
        <w:rPr>
          <w:noProof/>
          <w:sz w:val="32"/>
          <w:szCs w:val="32"/>
        </w:rPr>
      </w:pPr>
    </w:p>
    <w:p w14:paraId="6C129709" w14:textId="653C3E14" w:rsidR="008E643C" w:rsidRDefault="008E643C" w:rsidP="00B76A2D">
      <w:pPr>
        <w:spacing w:after="0"/>
        <w:rPr>
          <w:noProof/>
          <w:sz w:val="32"/>
          <w:szCs w:val="32"/>
        </w:rPr>
      </w:pPr>
      <w:r>
        <w:rPr>
          <w:noProof/>
          <w:sz w:val="32"/>
          <w:szCs w:val="32"/>
        </w:rPr>
        <w:t xml:space="preserve">Should a steff member be concerned about a child in our care, or notices a change in behaviour or attitude then this must be reported immediately to a senior member of staff or Hayley. </w:t>
      </w:r>
    </w:p>
    <w:p w14:paraId="53265FA1" w14:textId="414A0C3C" w:rsidR="008E643C" w:rsidRDefault="008E643C" w:rsidP="00B76A2D">
      <w:pPr>
        <w:spacing w:after="0"/>
        <w:rPr>
          <w:noProof/>
          <w:sz w:val="32"/>
          <w:szCs w:val="32"/>
        </w:rPr>
      </w:pPr>
      <w:r>
        <w:rPr>
          <w:noProof/>
          <w:sz w:val="32"/>
          <w:szCs w:val="32"/>
        </w:rPr>
        <w:lastRenderedPageBreak/>
        <w:t>Whilst we as a provider realise that there could be a number of various reasons for a change in a child’s behaviour, that doesn’t necessarily that there is anything nefarious happening in a child’s life. There could be a very simple explanation, which is why it is vital that any changes in a child’s behaviour noo matter how small</w:t>
      </w:r>
      <w:r w:rsidR="00D341C1">
        <w:rPr>
          <w:noProof/>
          <w:sz w:val="32"/>
          <w:szCs w:val="32"/>
        </w:rPr>
        <w:t xml:space="preserve"> are logged and monitored for any particular patterns etc. </w:t>
      </w:r>
    </w:p>
    <w:p w14:paraId="50C42387" w14:textId="2FBED0D6" w:rsidR="00D341C1" w:rsidRDefault="00D341C1" w:rsidP="00B76A2D">
      <w:pPr>
        <w:spacing w:after="0"/>
        <w:rPr>
          <w:noProof/>
          <w:sz w:val="32"/>
          <w:szCs w:val="32"/>
        </w:rPr>
      </w:pPr>
      <w:r>
        <w:rPr>
          <w:noProof/>
          <w:sz w:val="32"/>
          <w:szCs w:val="32"/>
        </w:rPr>
        <w:t>Should we at Hayley’s Little Heroes suspect that any chil</w:t>
      </w:r>
      <w:r w:rsidR="00873C86">
        <w:rPr>
          <w:noProof/>
          <w:sz w:val="32"/>
          <w:szCs w:val="32"/>
        </w:rPr>
        <w:t>d</w:t>
      </w:r>
      <w:r>
        <w:rPr>
          <w:noProof/>
          <w:sz w:val="32"/>
          <w:szCs w:val="32"/>
        </w:rPr>
        <w:t xml:space="preserve"> is a victim of abuse, then it is our DUTY to report this to our local authority as per our ‘Safeguarding Policy’ and that of the Warrington Safeguarding Children’s Board. </w:t>
      </w:r>
    </w:p>
    <w:p w14:paraId="1FE87378" w14:textId="33A28668" w:rsidR="00D341C1" w:rsidRDefault="00D341C1" w:rsidP="00B76A2D">
      <w:pPr>
        <w:spacing w:after="0"/>
        <w:rPr>
          <w:noProof/>
          <w:sz w:val="32"/>
          <w:szCs w:val="32"/>
        </w:rPr>
      </w:pPr>
    </w:p>
    <w:p w14:paraId="7D0B0604" w14:textId="1EEDD287" w:rsidR="00D341C1" w:rsidRDefault="00D341C1" w:rsidP="00B76A2D">
      <w:pPr>
        <w:spacing w:after="0"/>
        <w:rPr>
          <w:noProof/>
          <w:sz w:val="32"/>
          <w:szCs w:val="32"/>
        </w:rPr>
      </w:pPr>
      <w:r>
        <w:rPr>
          <w:noProof/>
          <w:sz w:val="32"/>
          <w:szCs w:val="32"/>
        </w:rPr>
        <w:t xml:space="preserve">Should a parent or carer have any concerns at all regarding a child or a staff member at Hayley’s Little Heroes, then we would urge you to please share your concerns immediately with Hayley or a senior staff member. </w:t>
      </w:r>
    </w:p>
    <w:p w14:paraId="24B23839" w14:textId="465E7596" w:rsidR="00D341C1" w:rsidRDefault="00D341C1" w:rsidP="00B76A2D">
      <w:pPr>
        <w:spacing w:after="0"/>
        <w:rPr>
          <w:noProof/>
          <w:sz w:val="32"/>
          <w:szCs w:val="32"/>
        </w:rPr>
      </w:pPr>
      <w:r>
        <w:rPr>
          <w:noProof/>
          <w:sz w:val="32"/>
          <w:szCs w:val="32"/>
        </w:rPr>
        <w:t xml:space="preserve">If you are not comfortable in doing so when you drop off, then we are more than happy to do this at a time that is more suited to you. Though we do urge you that if you are concerned about an immediate threat to a child’s welfare then please inform us immediately so that we are able to contact the correct authority. </w:t>
      </w:r>
    </w:p>
    <w:p w14:paraId="035472D8" w14:textId="59C67BA5" w:rsidR="00D341C1" w:rsidRDefault="00D341C1" w:rsidP="00B76A2D">
      <w:pPr>
        <w:spacing w:after="0"/>
        <w:rPr>
          <w:noProof/>
          <w:sz w:val="32"/>
          <w:szCs w:val="32"/>
        </w:rPr>
      </w:pPr>
    </w:p>
    <w:p w14:paraId="2E82509B" w14:textId="443136DF" w:rsidR="00D341C1" w:rsidRDefault="00D341C1" w:rsidP="00B76A2D">
      <w:pPr>
        <w:spacing w:after="0"/>
        <w:rPr>
          <w:noProof/>
          <w:sz w:val="32"/>
          <w:szCs w:val="32"/>
        </w:rPr>
      </w:pPr>
      <w:r>
        <w:rPr>
          <w:noProof/>
          <w:sz w:val="32"/>
          <w:szCs w:val="32"/>
        </w:rPr>
        <w:t>Alternatively if you feel that you are not able to discuss your concern with Hayley or another staff member directly then</w:t>
      </w:r>
      <w:r w:rsidR="001960A9">
        <w:rPr>
          <w:noProof/>
          <w:sz w:val="32"/>
          <w:szCs w:val="32"/>
        </w:rPr>
        <w:t xml:space="preserve"> we would advise you to contact the LADO or OFSTED on the above methods of contact. </w:t>
      </w:r>
    </w:p>
    <w:p w14:paraId="7A6D41C7" w14:textId="77777777" w:rsidR="000C19E6" w:rsidRDefault="000C19E6" w:rsidP="00B76A2D">
      <w:pPr>
        <w:spacing w:after="0"/>
        <w:rPr>
          <w:noProof/>
          <w:sz w:val="32"/>
          <w:szCs w:val="32"/>
        </w:rPr>
      </w:pPr>
    </w:p>
    <w:p w14:paraId="1B183E79" w14:textId="77777777" w:rsidR="000C19E6" w:rsidRDefault="000C19E6" w:rsidP="00B76A2D">
      <w:pPr>
        <w:spacing w:after="0"/>
        <w:rPr>
          <w:noProof/>
          <w:sz w:val="32"/>
          <w:szCs w:val="32"/>
        </w:rPr>
      </w:pPr>
    </w:p>
    <w:p w14:paraId="7B386F64" w14:textId="77777777" w:rsidR="000C19E6" w:rsidRDefault="000C19E6" w:rsidP="00B76A2D">
      <w:pPr>
        <w:spacing w:after="0"/>
        <w:rPr>
          <w:noProof/>
          <w:sz w:val="32"/>
          <w:szCs w:val="32"/>
        </w:rPr>
      </w:pPr>
    </w:p>
    <w:p w14:paraId="56B0BDAC" w14:textId="75CCA2F2" w:rsidR="000C19E6" w:rsidRDefault="000C19E6" w:rsidP="00B76A2D">
      <w:pPr>
        <w:spacing w:after="0"/>
        <w:rPr>
          <w:noProof/>
          <w:sz w:val="32"/>
          <w:szCs w:val="32"/>
        </w:rPr>
      </w:pPr>
      <w:r>
        <w:rPr>
          <w:noProof/>
          <w:sz w:val="32"/>
          <w:szCs w:val="32"/>
        </w:rPr>
        <w:t xml:space="preserve">Amended </w:t>
      </w:r>
      <w:r w:rsidR="00433EE9">
        <w:rPr>
          <w:noProof/>
          <w:sz w:val="32"/>
          <w:szCs w:val="32"/>
        </w:rPr>
        <w:t>01.07.25</w:t>
      </w:r>
    </w:p>
    <w:p w14:paraId="09DF7EE0" w14:textId="676485D9" w:rsidR="000C19E6" w:rsidRDefault="000C19E6" w:rsidP="00B76A2D">
      <w:pPr>
        <w:spacing w:after="0"/>
        <w:rPr>
          <w:noProof/>
          <w:sz w:val="32"/>
          <w:szCs w:val="32"/>
        </w:rPr>
      </w:pPr>
      <w:r>
        <w:rPr>
          <w:noProof/>
          <w:sz w:val="32"/>
          <w:szCs w:val="32"/>
        </w:rPr>
        <w:t>By Hayley Ashorobi</w:t>
      </w:r>
    </w:p>
    <w:p w14:paraId="574E38A9" w14:textId="441192D3" w:rsidR="000C19E6" w:rsidRPr="00B76A2D" w:rsidRDefault="000C19E6" w:rsidP="00B76A2D">
      <w:pPr>
        <w:spacing w:after="0"/>
        <w:rPr>
          <w:sz w:val="32"/>
          <w:szCs w:val="32"/>
        </w:rPr>
      </w:pPr>
      <w:r>
        <w:rPr>
          <w:noProof/>
          <w:sz w:val="32"/>
          <w:szCs w:val="32"/>
        </w:rPr>
        <w:t xml:space="preserve">Review Date – </w:t>
      </w:r>
      <w:r w:rsidR="0081733C">
        <w:rPr>
          <w:noProof/>
          <w:sz w:val="32"/>
          <w:szCs w:val="32"/>
        </w:rPr>
        <w:t>July 26</w:t>
      </w:r>
    </w:p>
    <w:sectPr w:rsidR="000C19E6" w:rsidRPr="00B76A2D" w:rsidSect="00B76A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2D"/>
    <w:rsid w:val="00064030"/>
    <w:rsid w:val="000C19E6"/>
    <w:rsid w:val="001960A9"/>
    <w:rsid w:val="001C3875"/>
    <w:rsid w:val="00281F22"/>
    <w:rsid w:val="003E48DC"/>
    <w:rsid w:val="00433EE9"/>
    <w:rsid w:val="00572BE7"/>
    <w:rsid w:val="005A3630"/>
    <w:rsid w:val="0081733C"/>
    <w:rsid w:val="00873C86"/>
    <w:rsid w:val="008E643C"/>
    <w:rsid w:val="00964032"/>
    <w:rsid w:val="00AD177D"/>
    <w:rsid w:val="00B76A2D"/>
    <w:rsid w:val="00C55A78"/>
    <w:rsid w:val="00D341C1"/>
    <w:rsid w:val="00D82A82"/>
    <w:rsid w:val="00E65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C6EA"/>
  <w15:chartTrackingRefBased/>
  <w15:docId w15:val="{45CB165A-90B9-4177-ACEC-28CDA6C5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43C"/>
    <w:rPr>
      <w:color w:val="0563C1" w:themeColor="hyperlink"/>
      <w:u w:val="single"/>
    </w:rPr>
  </w:style>
  <w:style w:type="character" w:styleId="UnresolvedMention">
    <w:name w:val="Unresolved Mention"/>
    <w:basedOn w:val="DefaultParagraphFont"/>
    <w:uiPriority w:val="99"/>
    <w:semiHidden/>
    <w:unhideWhenUsed/>
    <w:rsid w:val="008E6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DO@warrington.gov.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11</cp:revision>
  <dcterms:created xsi:type="dcterms:W3CDTF">2022-09-20T10:23:00Z</dcterms:created>
  <dcterms:modified xsi:type="dcterms:W3CDTF">2025-07-01T10:24:00Z</dcterms:modified>
</cp:coreProperties>
</file>